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 xml:space="preserve">Сессия </w:t>
      </w:r>
      <w:r w:rsidRPr="00042775">
        <w:rPr>
          <w:b/>
          <w:sz w:val="28"/>
          <w:szCs w:val="28"/>
        </w:rPr>
        <w:t>2</w:t>
      </w:r>
      <w:r w:rsidR="00222606">
        <w:rPr>
          <w:b/>
          <w:sz w:val="28"/>
          <w:szCs w:val="28"/>
        </w:rPr>
        <w:t>8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 xml:space="preserve">« </w:t>
      </w:r>
      <w:r w:rsidR="00951A66">
        <w:rPr>
          <w:sz w:val="28"/>
          <w:szCs w:val="28"/>
        </w:rPr>
        <w:t>26</w:t>
      </w:r>
      <w:r w:rsidR="00951A66" w:rsidRPr="00042775">
        <w:rPr>
          <w:sz w:val="28"/>
          <w:szCs w:val="28"/>
        </w:rPr>
        <w:t xml:space="preserve">» </w:t>
      </w:r>
      <w:r w:rsidR="00951A66">
        <w:rPr>
          <w:sz w:val="28"/>
          <w:szCs w:val="28"/>
        </w:rPr>
        <w:t>ноября</w:t>
      </w:r>
      <w:r w:rsidR="00951A66" w:rsidRPr="00042775">
        <w:rPr>
          <w:sz w:val="28"/>
          <w:szCs w:val="28"/>
        </w:rPr>
        <w:t xml:space="preserve"> 2021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Pr="00042775">
        <w:rPr>
          <w:b/>
          <w:sz w:val="28"/>
          <w:szCs w:val="28"/>
        </w:rPr>
        <w:t>1</w:t>
      </w:r>
      <w:r w:rsidR="00951A66">
        <w:rPr>
          <w:b/>
          <w:sz w:val="28"/>
          <w:szCs w:val="28"/>
        </w:rPr>
        <w:t>66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D03C14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Городского поселения Суслонгер Звениговского муниципального района Республики Марий Эл от 24.09.2021 г. №151 «Об </w:t>
      </w:r>
      <w:r w:rsidR="00D03C14" w:rsidRPr="00700821">
        <w:rPr>
          <w:b/>
          <w:bCs/>
          <w:color w:val="000000"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r w:rsidR="00C75B43">
        <w:rPr>
          <w:b/>
          <w:bCs/>
          <w:color w:val="000000"/>
          <w:sz w:val="28"/>
          <w:szCs w:val="28"/>
        </w:rPr>
        <w:t>Городско</w:t>
      </w:r>
      <w:r w:rsidR="00562FE9">
        <w:rPr>
          <w:b/>
          <w:bCs/>
          <w:color w:val="000000"/>
          <w:sz w:val="28"/>
          <w:szCs w:val="28"/>
        </w:rPr>
        <w:t>го</w:t>
      </w:r>
      <w:r w:rsidR="00C75B43">
        <w:rPr>
          <w:b/>
          <w:bCs/>
          <w:color w:val="000000"/>
          <w:sz w:val="28"/>
          <w:szCs w:val="28"/>
        </w:rPr>
        <w:t xml:space="preserve"> поселении Суслонгер</w:t>
      </w:r>
      <w:r>
        <w:rPr>
          <w:b/>
          <w:bCs/>
          <w:color w:val="000000"/>
          <w:sz w:val="28"/>
          <w:szCs w:val="28"/>
        </w:rPr>
        <w:t>»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EC1DE2" w:rsidRDefault="00EC1DE2" w:rsidP="00EC1DE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4 статьи 39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</w:p>
    <w:p w:rsidR="00247065" w:rsidRPr="00845B0C" w:rsidRDefault="00247065" w:rsidP="00247065">
      <w:pPr>
        <w:ind w:firstLine="708"/>
        <w:jc w:val="both"/>
        <w:rPr>
          <w:b/>
          <w:sz w:val="26"/>
          <w:szCs w:val="26"/>
        </w:rPr>
      </w:pPr>
      <w:r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>ки Марий Эл от 24.09.2021 г. №151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Городского поселении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следующее изменение:</w:t>
      </w: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исключить Раздел </w:t>
      </w:r>
      <w:r w:rsidRPr="00BC29CC">
        <w:rPr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164C66">
        <w:rPr>
          <w:bCs/>
          <w:color w:val="000000"/>
          <w:sz w:val="28"/>
          <w:szCs w:val="28"/>
        </w:rPr>
        <w:t>;</w:t>
      </w:r>
    </w:p>
    <w:p w:rsidR="00164C66" w:rsidRDefault="00164C66" w:rsidP="00951A66">
      <w:pPr>
        <w:ind w:firstLine="709"/>
        <w:jc w:val="both"/>
        <w:rPr>
          <w:bCs/>
          <w:color w:val="000000"/>
          <w:sz w:val="28"/>
          <w:szCs w:val="28"/>
        </w:rPr>
      </w:pPr>
    </w:p>
    <w:p w:rsidR="00164C66" w:rsidRPr="009B1AE8" w:rsidRDefault="00164C66" w:rsidP="00164C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раздел 1 дополнить пунктом 1.9 следующего содержания «1.9 С</w:t>
      </w:r>
      <w:r w:rsidRPr="009B1AE8">
        <w:rPr>
          <w:bCs/>
          <w:color w:val="000000"/>
          <w:sz w:val="28"/>
          <w:szCs w:val="28"/>
        </w:rPr>
        <w:t>огласно части 4 статьи 39 Закона N248-ФЗ положением о виде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муниципального контроля установлено, что досудебный порядок подачи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жалоб при осуществлении соответствующего вида муниципального контроля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не применяется</w:t>
      </w:r>
      <w:r>
        <w:rPr>
          <w:bCs/>
          <w:color w:val="000000"/>
          <w:sz w:val="28"/>
          <w:szCs w:val="28"/>
        </w:rPr>
        <w:t>»</w:t>
      </w:r>
      <w:r w:rsidRPr="009B1AE8">
        <w:rPr>
          <w:bCs/>
          <w:color w:val="000000"/>
          <w:sz w:val="28"/>
          <w:szCs w:val="28"/>
        </w:rPr>
        <w:t>.</w:t>
      </w:r>
    </w:p>
    <w:p w:rsidR="00164C66" w:rsidRPr="00BC29CC" w:rsidRDefault="00164C66" w:rsidP="00951A66">
      <w:pPr>
        <w:ind w:firstLine="709"/>
        <w:jc w:val="both"/>
      </w:pPr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164C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A5D47" w:rsidRDefault="00D03C14" w:rsidP="00DA5D47">
      <w:pPr>
        <w:spacing w:line="240" w:lineRule="exact"/>
        <w:rPr>
          <w:b/>
          <w:color w:val="000000"/>
        </w:rPr>
      </w:pPr>
    </w:p>
    <w:sectPr w:rsidR="00D03C14" w:rsidRPr="00DA5D47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E9" w:rsidRDefault="004574E9" w:rsidP="00D03C14">
      <w:r>
        <w:separator/>
      </w:r>
    </w:p>
  </w:endnote>
  <w:endnote w:type="continuationSeparator" w:id="1">
    <w:p w:rsidR="004574E9" w:rsidRDefault="004574E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E9" w:rsidRDefault="004574E9" w:rsidP="00D03C14">
      <w:r>
        <w:separator/>
      </w:r>
    </w:p>
  </w:footnote>
  <w:footnote w:type="continuationSeparator" w:id="1">
    <w:p w:rsidR="004574E9" w:rsidRDefault="004574E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574E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4C6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574E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58D1"/>
    <w:rsid w:val="000856C7"/>
    <w:rsid w:val="00164C66"/>
    <w:rsid w:val="00222606"/>
    <w:rsid w:val="00247065"/>
    <w:rsid w:val="002A17C3"/>
    <w:rsid w:val="002B22BD"/>
    <w:rsid w:val="002D6416"/>
    <w:rsid w:val="004532F3"/>
    <w:rsid w:val="004574E9"/>
    <w:rsid w:val="00463FD4"/>
    <w:rsid w:val="00562FE9"/>
    <w:rsid w:val="005B4125"/>
    <w:rsid w:val="005E6C97"/>
    <w:rsid w:val="00667783"/>
    <w:rsid w:val="006B537C"/>
    <w:rsid w:val="0070230E"/>
    <w:rsid w:val="007100F8"/>
    <w:rsid w:val="0073031E"/>
    <w:rsid w:val="008629D3"/>
    <w:rsid w:val="00935631"/>
    <w:rsid w:val="00951A66"/>
    <w:rsid w:val="009D07EB"/>
    <w:rsid w:val="00A904AE"/>
    <w:rsid w:val="00B44C08"/>
    <w:rsid w:val="00B93B4F"/>
    <w:rsid w:val="00BC78A9"/>
    <w:rsid w:val="00BF2432"/>
    <w:rsid w:val="00C12AF7"/>
    <w:rsid w:val="00C75B43"/>
    <w:rsid w:val="00CB3316"/>
    <w:rsid w:val="00D03C14"/>
    <w:rsid w:val="00DA5D47"/>
    <w:rsid w:val="00E52E47"/>
    <w:rsid w:val="00EC1DE2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460A-E708-4F78-A47D-E8AF273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15</cp:revision>
  <cp:lastPrinted>2021-11-26T07:56:00Z</cp:lastPrinted>
  <dcterms:created xsi:type="dcterms:W3CDTF">2021-08-23T11:09:00Z</dcterms:created>
  <dcterms:modified xsi:type="dcterms:W3CDTF">2021-12-03T04:43:00Z</dcterms:modified>
</cp:coreProperties>
</file>